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D7F" w:rsidRDefault="00F905C7" w:rsidP="00BD7D7F">
      <w:pPr>
        <w:jc w:val="center"/>
        <w:rPr>
          <w:rFonts w:ascii="Times New Roman" w:hAnsi="Times New Roman" w:cs="Times New Roman"/>
          <w:sz w:val="28"/>
          <w:szCs w:val="28"/>
        </w:rPr>
      </w:pPr>
      <w:r w:rsidRPr="00BD7D7F">
        <w:rPr>
          <w:rFonts w:ascii="Times New Roman" w:hAnsi="Times New Roman" w:cs="Times New Roman"/>
          <w:b/>
          <w:sz w:val="28"/>
          <w:szCs w:val="28"/>
        </w:rPr>
        <w:t>В МБОУ Широко-Атаманской школе прошла экологическая акция «Кормушка» по изготовлению кормушек и организации подкормки птиц.</w:t>
      </w:r>
    </w:p>
    <w:p w:rsidR="00F905C7" w:rsidRDefault="00F905C7" w:rsidP="00F905C7">
      <w:pPr>
        <w:rPr>
          <w:rFonts w:ascii="Times New Roman" w:hAnsi="Times New Roman" w:cs="Times New Roman"/>
          <w:sz w:val="28"/>
          <w:szCs w:val="28"/>
        </w:rPr>
      </w:pPr>
      <w:r w:rsidRPr="00F905C7">
        <w:rPr>
          <w:rFonts w:ascii="Times New Roman" w:hAnsi="Times New Roman" w:cs="Times New Roman"/>
          <w:sz w:val="28"/>
          <w:szCs w:val="28"/>
        </w:rPr>
        <w:t>Целью акции является привлечение школьников к активности по охране окружающей среды и бережному отношению к живой природе.</w:t>
      </w:r>
    </w:p>
    <w:p w:rsidR="00F905C7" w:rsidRPr="00F905C7" w:rsidRDefault="00F905C7" w:rsidP="00F905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акции приняли активное участие учащиеся 5-6 классов, которые вместе с родителями изготовили красивые кормушки</w:t>
      </w:r>
      <w:r w:rsidR="00BD7D7F">
        <w:rPr>
          <w:rFonts w:ascii="Times New Roman" w:hAnsi="Times New Roman" w:cs="Times New Roman"/>
          <w:sz w:val="28"/>
          <w:szCs w:val="28"/>
        </w:rPr>
        <w:t>. Ребята</w:t>
      </w:r>
      <w:r w:rsidR="00BD7D7F" w:rsidRPr="00BD7D7F">
        <w:rPr>
          <w:rFonts w:ascii="Times New Roman" w:hAnsi="Times New Roman" w:cs="Times New Roman"/>
          <w:sz w:val="28"/>
          <w:szCs w:val="28"/>
        </w:rPr>
        <w:t xml:space="preserve"> установили </w:t>
      </w:r>
      <w:r w:rsidR="00BD7D7F">
        <w:rPr>
          <w:rFonts w:ascii="Times New Roman" w:hAnsi="Times New Roman" w:cs="Times New Roman"/>
          <w:sz w:val="28"/>
          <w:szCs w:val="28"/>
        </w:rPr>
        <w:t xml:space="preserve">их </w:t>
      </w:r>
      <w:r w:rsidR="00BD7D7F" w:rsidRPr="00BD7D7F">
        <w:rPr>
          <w:rFonts w:ascii="Times New Roman" w:hAnsi="Times New Roman" w:cs="Times New Roman"/>
          <w:sz w:val="28"/>
          <w:szCs w:val="28"/>
        </w:rPr>
        <w:t>напротив школьного окна, подвесив их на дерево на высоту 1,5-2 метра от земли, чтобы коты и другие хищники не смогли охотиться на птиц в кормушке. Ежедневно после занятий сыпали в кормушку семечки подсолнуха, крупу, пшена, белый хлеб и семена шишек. Буквально через 30 минут появились первые посетители: 4 синички и 5 воробьев. Они поклевали и улетели. На следующий день прилетели 4 синички и 10 воробьёв. На наши кормушки стали прилетать воробьи, синицы, снегири.</w:t>
      </w:r>
      <w:r w:rsidR="00BD7D7F" w:rsidRPr="00BD7D7F">
        <w:rPr>
          <w:color w:val="000000"/>
          <w:sz w:val="36"/>
          <w:szCs w:val="36"/>
        </w:rPr>
        <w:t xml:space="preserve"> </w:t>
      </w:r>
      <w:r w:rsidR="00BD7D7F" w:rsidRPr="00BD7D7F">
        <w:rPr>
          <w:rFonts w:ascii="Times New Roman" w:hAnsi="Times New Roman" w:cs="Times New Roman"/>
          <w:sz w:val="28"/>
          <w:szCs w:val="28"/>
        </w:rPr>
        <w:t>Зимняя столовая будет работать и весной, до тех пор, пока не проклюнется первая зелень.</w:t>
      </w:r>
    </w:p>
    <w:p w:rsidR="00824D92" w:rsidRDefault="00784CBC">
      <w:pPr>
        <w:rPr>
          <w:rFonts w:ascii="Times New Roman" w:hAnsi="Times New Roman" w:cs="Times New Roman"/>
          <w:sz w:val="28"/>
          <w:szCs w:val="28"/>
        </w:rPr>
      </w:pPr>
      <w:r w:rsidRPr="00784C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4575" cy="2562225"/>
            <wp:effectExtent l="0" t="0" r="0" b="0"/>
            <wp:docPr id="1" name="Рисунок 1" descr="C:\Users\Админ\Desktop\фото мер\Новая папка (3)\20200222_11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ото мер\Новая папка (3)\20200222_1137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097" cy="256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CBC" w:rsidRDefault="00784CBC">
      <w:pPr>
        <w:rPr>
          <w:rFonts w:ascii="Times New Roman" w:hAnsi="Times New Roman" w:cs="Times New Roman"/>
          <w:sz w:val="28"/>
          <w:szCs w:val="28"/>
        </w:rPr>
      </w:pPr>
      <w:r w:rsidRPr="00784C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4395" cy="2447290"/>
            <wp:effectExtent l="0" t="0" r="0" b="0"/>
            <wp:docPr id="2" name="Рисунок 2" descr="C:\Users\Админ\Desktop\фото мер\Новая папка (3)\20200222_11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фото мер\Новая папка (3)\20200222_1137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130" cy="245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CBC" w:rsidRDefault="00784CBC">
      <w:pPr>
        <w:rPr>
          <w:rFonts w:ascii="Times New Roman" w:hAnsi="Times New Roman" w:cs="Times New Roman"/>
          <w:sz w:val="28"/>
          <w:szCs w:val="28"/>
        </w:rPr>
      </w:pPr>
      <w:r w:rsidRPr="00784CB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75000" cy="2381250"/>
            <wp:effectExtent l="0" t="0" r="6350" b="0"/>
            <wp:docPr id="3" name="Рисунок 3" descr="C:\Users\Админ\Desktop\фото мер\Новая папка (3)\20200222_11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фото мер\Новая папка (3)\20200222_1138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228" cy="238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CBC" w:rsidRDefault="00784CBC">
      <w:pPr>
        <w:rPr>
          <w:rFonts w:ascii="Times New Roman" w:hAnsi="Times New Roman" w:cs="Times New Roman"/>
          <w:sz w:val="28"/>
          <w:szCs w:val="28"/>
        </w:rPr>
      </w:pPr>
      <w:r w:rsidRPr="00784C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2300" cy="2371725"/>
            <wp:effectExtent l="0" t="0" r="0" b="9525"/>
            <wp:docPr id="4" name="Рисунок 4" descr="C:\Users\Админ\Desktop\фото мер\Новая папка (3)\20200222_11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фото мер\Новая папка (3)\20200222_1138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204" cy="237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CBC" w:rsidRPr="00F905C7" w:rsidRDefault="00784CBC">
      <w:pPr>
        <w:rPr>
          <w:rFonts w:ascii="Times New Roman" w:hAnsi="Times New Roman" w:cs="Times New Roman"/>
          <w:sz w:val="28"/>
          <w:szCs w:val="28"/>
        </w:rPr>
      </w:pPr>
      <w:r w:rsidRPr="00784C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8498" cy="2733675"/>
            <wp:effectExtent l="0" t="0" r="635" b="0"/>
            <wp:docPr id="5" name="Рисунок 5" descr="C:\Users\Админ\Desktop\фото мер\Новая папка (3)\20200222_114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фото мер\Новая папка (3)\20200222_114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567" cy="273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4CBC" w:rsidRPr="00F90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8C2"/>
    <w:rsid w:val="003648C2"/>
    <w:rsid w:val="00784CBC"/>
    <w:rsid w:val="00824D92"/>
    <w:rsid w:val="00BD7D7F"/>
    <w:rsid w:val="00F9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BC868"/>
  <w15:chartTrackingRefBased/>
  <w15:docId w15:val="{9873EE83-C827-414A-859E-CAA3D8F3B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2020-02-21T14:22:00Z</dcterms:created>
  <dcterms:modified xsi:type="dcterms:W3CDTF">2020-02-25T04:09:00Z</dcterms:modified>
</cp:coreProperties>
</file>